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-----o0o-----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BIÊN BẢN ĐIỀU CHỈNH HÓA ĐƠN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Số: ……/BB-ĐC         Ngày … tháng … năm 2025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Căn cứ Hóa đơn điện tử số ………………… ký hiệu ………………… ngày …/…/2025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Căn cứ Thông tư 78/2021/TT-BTC, Thông tư 39/2014/TT-BTC (sửa đổi bổ sung) và Nghị định 123/2020/NĐ-CP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Hai bên cùng thống nhất điều chỉnh giảm giá hàng hóa/dịch vụ như sau: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qe2jbqf5ajv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I. THÔNG TIN HAI BÊN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BÊN BÁN (BÊN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công ty: 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Mã số thuế: 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chỉ: 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Đại diện: ……………………………………… Chức vụ: 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Điện thoại: 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BÊN MUA (BÊN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công ty: 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Mã số thuế: 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chỉ: 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Đại diện: ……………………………………… Chức vụ: ……………………………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Điện thoại: ………………………………………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rkmt7qipw51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II. NỘI DUNG ĐIỀU CHỈNH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8.7878787878789"/>
        <w:gridCol w:w="1166.060606060606"/>
        <w:gridCol w:w="652.8138528138528"/>
        <w:gridCol w:w="801.3852813852815"/>
        <w:gridCol w:w="1220.0865800865802"/>
        <w:gridCol w:w="1382.1645021645022"/>
        <w:gridCol w:w="1030.9956709956712"/>
        <w:gridCol w:w="1017.4891774891775"/>
        <w:gridCol w:w="1490.2164502164505"/>
        <w:tblGridChange w:id="0">
          <w:tblGrid>
            <w:gridCol w:w="598.7878787878789"/>
            <w:gridCol w:w="1166.060606060606"/>
            <w:gridCol w:w="652.8138528138528"/>
            <w:gridCol w:w="801.3852813852815"/>
            <w:gridCol w:w="1220.0865800865802"/>
            <w:gridCol w:w="1382.1645021645022"/>
            <w:gridCol w:w="1030.9956709956712"/>
            <w:gridCol w:w="1017.4891774891775"/>
            <w:gridCol w:w="1490.2164502164505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Tên hàng hóa,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ĐVT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Đơn giá (trước điều chỉnh)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Thành tiền (trước thuế GTGT)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Thuế suất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Tiền thuế GTGT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Tổng tiền thanh toán (trước điều chỉnh)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Số tiền điều chỉnh giảm</w:t>
      </w:r>
      <w:r w:rsidDel="00000000" w:rsidR="00000000" w:rsidRPr="00000000">
        <w:rPr>
          <w:rtl w:val="0"/>
        </w:rPr>
        <w:t xml:space="preserve">: ……………………………… đồng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(Bằng chữ: …………………………………………………………………………………… đồng)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Lý do điều chỉnh</w:t>
      </w:r>
      <w:r w:rsidDel="00000000" w:rsidR="00000000" w:rsidRPr="00000000">
        <w:rPr>
          <w:rtl w:val="0"/>
        </w:rPr>
        <w:t xml:space="preserve">: Chiết khấu thương mại / khuyến mãi / hoàn hàng / điều chỉnh giá bán theo hợp đồng phụ lục số … ngày …/…/2025 / thỏa thuận hai bên…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rg1ms5jmllq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III. SAU KHI ĐIỀU CHỈNH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8.7272727272727"/>
        <w:gridCol w:w="1791.6363636363635"/>
        <w:gridCol w:w="1125.090909090909"/>
        <w:gridCol w:w="2132"/>
        <w:gridCol w:w="1734.909090909091"/>
        <w:gridCol w:w="1947.6363636363635"/>
        <w:tblGridChange w:id="0">
          <w:tblGrid>
            <w:gridCol w:w="628.7272727272727"/>
            <w:gridCol w:w="1791.6363636363635"/>
            <w:gridCol w:w="1125.090909090909"/>
            <w:gridCol w:w="2132"/>
            <w:gridCol w:w="1734.909090909091"/>
            <w:gridCol w:w="1947.636363636363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Tên hàng hóa,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Đơn giá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Thành tiền mới (trước thuế)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Tiền thuế GTGT mới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Tổng tiền thanh toán mới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Số tiền bên A hoàn trả / giảm trừ cho bên B</w:t>
      </w:r>
      <w:r w:rsidDel="00000000" w:rsidR="00000000" w:rsidRPr="00000000">
        <w:rPr>
          <w:rtl w:val="0"/>
        </w:rPr>
        <w:t xml:space="preserve">: ………………… đồng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(Bằng chữ: ………………………………………………………………………… đồng)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Hình thức hoàn trả/giảm trừ: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Chuyển khoản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Trừ vào công nợ lần sau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Tiền mặt / khác: …………………………………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c1cgitqje77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IV. CAM KẾT CỦA HAI BÊN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Hai bên thống nhất lập biên bản này để làm căn cứ điều chỉnh giảm hóa đơn điện tử đã lập.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Bên A sẽ lập </w:t>
      </w:r>
      <w:r w:rsidDel="00000000" w:rsidR="00000000" w:rsidRPr="00000000">
        <w:rPr>
          <w:b w:val="1"/>
          <w:bCs w:val="1"/>
          <w:rtl w:val="0"/>
        </w:rPr>
        <w:t xml:space="preserve">Hóa đơn điều chỉnh giảm</w:t>
      </w:r>
      <w:r w:rsidDel="00000000" w:rsidR="00000000" w:rsidRPr="00000000">
        <w:rPr>
          <w:rtl w:val="0"/>
        </w:rPr>
        <w:t xml:space="preserve"> (mẫu 01/ĐC-HĐĐT) theo đúng quy định và gửi cho bên B trong vòng 03 ngày làm việc kể từ ngày ký biên bản.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Biên bản được lập thành </w:t>
      </w:r>
      <w:r w:rsidDel="00000000" w:rsidR="00000000" w:rsidRPr="00000000">
        <w:rPr>
          <w:b w:val="1"/>
          <w:bCs w:val="1"/>
          <w:rtl w:val="0"/>
        </w:rPr>
        <w:t xml:space="preserve">04 bản</w:t>
      </w:r>
      <w:r w:rsidDel="00000000" w:rsidR="00000000" w:rsidRPr="00000000">
        <w:rPr>
          <w:rtl w:val="0"/>
        </w:rPr>
        <w:t xml:space="preserve"> có giá trị pháp lý ngang nhau, mỗi bên giữ 02 bản.</w:t>
      </w:r>
    </w:p>
    <w:p w:rsidR="00000000" w:rsidDel="00000000" w:rsidP="00000000" w:rsidRDefault="00000000" w:rsidRPr="00000000" w14:paraId="00000054">
      <w:pPr>
        <w:spacing w:after="240" w:before="240" w:lineRule="auto"/>
        <w:ind w:left="144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ĐẠI DIỆN BÊN B</w:t>
      </w: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b w:val="1"/>
          <w:bCs w:val="1"/>
          <w:rtl w:val="0"/>
        </w:rPr>
        <w:t xml:space="preserve">ĐẠI DIỆN BÊN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ind w:left="720" w:firstLine="720"/>
        <w:rPr/>
      </w:pPr>
      <w:r w:rsidDel="00000000" w:rsidR="00000000" w:rsidRPr="00000000">
        <w:rPr>
          <w:rtl w:val="0"/>
        </w:rPr>
        <w:t xml:space="preserve">(Ký, ghi rõ họ tên, đóng dấu)     (Ký, ghi rõ họ tên, đóng dấu)</w:t>
      </w:r>
    </w:p>
    <w:p w:rsidR="00000000" w:rsidDel="00000000" w:rsidP="00000000" w:rsidRDefault="00000000" w:rsidRPr="00000000" w14:paraId="0000005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