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Độc lập – Tự do – Hạnh phúc</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ngày …… tháng …… năm ……</w:t>
      </w:r>
    </w:p>
    <w:p w:rsidR="00000000" w:rsidDel="00000000" w:rsidP="00000000" w:rsidRDefault="00000000" w:rsidRPr="00000000" w14:paraId="00000006">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VĂN BẢN ĐỀ NGHỊ</w:t>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ĐĂNG KÝ LẠI MẪU CON DẤU</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Kính gửi:</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(Cục Cảnh sát Quản lý hành chính về Trật tự xã hội – Bộ Công an</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hoặc Phòng Cảnh sát Quản lý hành chính về Trật tự xã hội – Công an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THÔNG TIN DOANH NGHIỆP</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Tên doanh nghiệp (ghi đúng theo Giấy chứng nhận đăng ký doanh nghiệp):</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Mã số doanh nghiệp:</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Địa chỉ trụ sở chính:</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Điện thoại: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Email: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Người đại diện theo pháp luật: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Chức danh:</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NỘI DUNG ĐỀ NGHỊ</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Chúng tôi xin trình bày như sau:</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Doanh nghiệp chúng tôi đã được đăng ký thành lập và hoạt động hợp pháp theo quy định của pháp luật, đồng thời đã được cấp và sử dụng con dấu trong quá trình hoạt động.</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 nhiên, đến nay con dấu của doanh nghiệp rơi vào tình trạng:</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Bị mất con dấu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dấu bị hỏng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dấu bị biến dạng, không còn đảm bảo điều kiện sử dụng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(Đánh dấu ☑ vào ô phù hợp)</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cụ thể:</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trường hợp mất con dấu (nếu có):  </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Doanh nghiệp đã thực hiện việc trình báo mất con dấu tại:</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vào ngày ...... tháng ...... năm ...... và có xác nhận của cơ quan công an kèm theo hồ sơ.</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vậy, doanh nghiệp chúng tôi kính đề nghị Quý Cơ quan xem xét, giải quyết cho phép</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**đăng ký lại mẫu con dấu** để doanh nghiệp tiếp tục sử dụng trong hoạt động sản xuất,</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kinh doanh theo đúng quy định pháp luật.</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CAM KẾT CỦA DOANH NGHIỆP</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Chúng tôi cam kết:</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Chịu hoàn toàn trách nhiệm trước pháp luật về tính chính xác, trung thực của các</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tin nêu trong văn bản này.</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Không sử dụng con dấu cũ (nếu còn) kể từ thời điểm được cấp con dấu mới.</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Thực hiện việc quản lý, sử dụng con dấu đúng mục đích, đúng thẩm quyền và</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tuân thủ đầy đủ các quy định pháp luật có liên quan.</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Trường hợp phát sinh tranh chấp, rủi ro liên quan đến con dấu cũ, doanh nghiệp</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xin hoàn toàn chịu trách nhiệm trước pháp luật.</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Kính mong Quý Cơ quan xem xét, giải quyết.</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Xin trân trọng cảm ơn!</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ĐẠI DIỆN THEO PHÁP LUẬT CỦA DOANH NGHIỆP</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 chức danh)</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(Đóng dấu doanh nghiệp nếu còn con dấu cũ)</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