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BIÊN BẢN HỌP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HỘI ĐỒNG THÀNH VIÊN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(V/v: Thay đổi nội dung đăng ký kinh doanh)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(Số: ……/BB-HĐTV/……)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Chúng tôi tiến hành cuộc họp Hội đồng thành viên của: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Tên doanh nghiệp   : CÔNG TY TNHH 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Mã số doanh nghiệp : 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Địa chỉ trụ sở      : 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Căn cứ: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Luật Doanh nghiệp năm 2020;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Nghị định số 01/2021/NĐ-CP về đăng ký doanh nghiệp;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Điều lệ Công ty TNHH …………………………… hiện hành;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Nhu cầu điều chỉnh thông tin đăng ký kinh doanh của Công ty.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I. THÀNH PHẦN THAM DỰ CUỘC HỌP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Thành viên/Người đại diện theo ủy quyền tham dự họp: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Ngày sinh        : 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CCCD/Hộ chiếu số: ………………… cấp ngày ………… tại 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Ông/Bà: 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(Ghi đầy đủ thông tin tương tự)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Tổng tỷ lệ vốn góp của các thành viên tham dự họp: …………% vốn điều lệ.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Thành viên/Người đại diện không tham dự họp (nếu có):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Lý do vắng mặt  : 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II. ĐIỀU KIỆN TIẾN HÀNH CUỘC HỌP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Căn cứ Luật Doanh nghiệp 2020 và Điều lệ Công ty, cuộc họp Hội đồng thành viên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được xác định là: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Đủ điều kiện tiến hành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Không đủ điều kiện tiến hành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Cuộc họp được tiến hành hợp lệ với tổng tỷ lệ vốn góp tham dự đạt …………%.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III. CHỦ TỌA VÀ THƯ KÝ CUỘC HỌP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Chủ tọa cuộc họp: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Chức danh: 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Thư ký cuộc họp: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IV. NỘI DUNG VÀ CHƯƠNG TRÌNH CUỘC HỌP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Hội đồng thành viên tiến hành họp và thảo luận các nội dung sau: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Xem xét và thông qua việc thay đổi nội dung đăng ký kinh doanh của Công ty.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Thông qua nội dung ủy quyền thực hiện thủ tục tại cơ quan Nhà nước có thẩm quyền.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Các vấn đề khác có liên quan (nếu có).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Chương trình họp đã được toàn thể thành viên tham dự thống nhất thông qua.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V. NỘI DUNG THAY ĐỔI ĐĂNG KÝ KINH DOANH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Hội đồng thành viên xem xét và thống nhất việc thay đổi các nội dung đăng ký kinh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doanh sau đây (ghi rõ nội dung thay đổi):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Thay đổi tên doanh nghiệp  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Tên cũ  : 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Tên mới : ……………………………………………………………………………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Thay đổi địa chỉ trụ sở chính  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Địa chỉ cũ : …………………………………………………………………………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Địa chỉ mới: …………………………………………………………………………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Thay đổi ngành, nghề kinh doanh  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Ngành, nghề bổ sung/loại bỏ: ……………………………………………………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(Mã ngành theo Hệ thống ngành kinh tế Việt Nam)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Thay đổi người đại diện theo pháp luật  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Thông tin người đại diện cũ : ……………………………………………………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Thông tin người đại diện mới: ……………………………………………………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(Các nội dung khác nếu có: …………………………………………………………)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VI. DIỄN BIẾN THẢO LUẬN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Chủ tọa trình bày lý do, sự cần thiết và căn cứ pháp lý của việc thay đổi nội dung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đăng ký kinh doanh.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Các thành viên tham dự họp đã thảo luận, đóng góp ý kiến như sau: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+ Ông/Bà ………………………………………: ………………………………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Sau khi thảo luận, Hội đồng thành viên thống nhất tiến hành biểu quyết.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VII. KẾT QUẢ BIỂU QUYẾT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Hội đồng thành viên tiến hành biểu quyết về việc thay đổi nội dung đăng ký kinh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doanh, kết quả như sau: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Tổng số phiếu biểu quyết hợp lệ : ………… phiếu (………% vốn góp)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Phiếu tán thành                 : ………… phiếu (………%)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Phiếu không tán thành          : ………… phiếu (………%)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Phiếu không có ý kiến          : ………… phiếu (………%)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Kết luận: ☐ Nội dung thay đổi được thông qua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☐ Nội dung thay đổi không được thông qua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VIII. QUYẾT ĐỊNH CỦA HỘI ĐỒNG THÀNH VIÊN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Căn cứ kết quả biểu quyết, Hội đồng thành viên thống nhất quyết định: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Điều 1. Thông qua việc thay đổi nội dung đăng ký kinh doanh của Công ty như đã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nêu tại Mục V Biên bản này.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Điều 2. Giao cho Ông/Bà …………………………………… (chức danh: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……………………………………) thay mặt Công ty thực hiện các thủ tục thay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đổi đăng ký doanh nghiệp tại Phòng Đăng ký kinh doanh theo quy định pháp luật.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Điều 3. Quyết định này có hiệu lực kể từ ngày được Hội đồng thành viên thông qua.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IX. Ý KIẾN KHÔNG ĐỒNG Ý (NẾU CÓ)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Ông/Bà: 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Tỷ lệ vốn góp: …………%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Ý kiến: ………………………………………………………………………………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X. THÔNG QUA BIÊN BẢN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Biên bản này đã được đọc lại cho toàn thể thành viên tham dự họp cùng nghe và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được thống nhất thông qua ngay trước khi kết thúc cuộc họp.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Cuộc họp kết thúc vào hồi …… giờ …… phút cùng ngày.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Biên bản được lập thành …… (……) bản có giá trị pháp lý như nhau, lưu tại: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Trụ sở Công ty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Hồ sơ đăng ký doanh nghiệp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XI. CHỮ KÝ XÁC NHẬN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CHỦ TỌA CUỘC HỌP                         NGƯỜI GHI BIÊN BẢN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(Ký, ghi rõ họ tên)                      (Ký, ghi rõ họ tên)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CÁC THÀNH VIÊN DỰ HỌP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(Ký, ghi rõ họ tên – nếu cần)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