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QUỸ TIỀN MẶT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 QUỸ TIỀN MẶT:</w:t>
      </w:r>
    </w:p>
    <w:p>
      <w:r>
        <w:t>Họ và tên: ..........................................................................................................................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BÊN NHẬN BÀN GIAO QUỸ TIỀN MẶT:</w:t>
      </w:r>
    </w:p>
    <w:p>
      <w:r>
        <w:t>Họ và tên: ..........................................................................................................................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Hai bên cùng thống nhất lập biên bản bàn giao quỹ tiền mặt với các nội dung sau:</w:t>
      </w:r>
    </w:p>
    <w:p/>
    <w:p>
      <w:r>
        <w:t>I. Số tiền bàn giao:</w:t>
      </w:r>
    </w:p>
    <w:p>
      <w:r>
        <w:t>- Tổng số tiền mặt bàn giao: ..............................................................................................</w:t>
      </w:r>
    </w:p>
    <w:p>
      <w:r>
        <w:t>- Bằng chữ: ........................................................................................................................</w:t>
      </w:r>
    </w:p>
    <w:p/>
    <w:p>
      <w:r>
        <w:t>II. Chi tiết mệnh giá tiền mặt: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Thời điểm bàn giao: .....................................................................................................</w:t>
      </w:r>
    </w:p>
    <w:p/>
    <w:p>
      <w:r>
        <w:t>IV. Trách nhiệm và cam kết:</w:t>
      </w:r>
    </w:p>
    <w:p>
      <w:r>
        <w:t>- Bên bàn giao xác nhận đã bàn giao đầy đủ số tiền mặt như trên.</w:t>
      </w:r>
    </w:p>
    <w:p>
      <w:r>
        <w:t>- Bên nhận xác nhận đã nhận đủ số tiền và chịu trách nhiệm quản lý, sử dụng theo quy định.</w:t>
      </w:r>
    </w:p>
    <w:p>
      <w:r>
        <w:t>- Hai bên không có khiếu nại, tranh chấp liên quan đến số tiền đã bàn giao.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BÊN BÀN GIAO                            BÊN NHẬN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