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XÁC NHẬN ĐỐI CHIẾU CÔNG NỢ</w:t>
      </w:r>
    </w:p>
    <w:p/>
    <w:p>
      <w:r>
        <w:t>Căn cứ các hợp đồng, hóa đơn, chứng từ mua bán hàng hóa/dịch vụ đã ký kết giữa các bên;</w:t>
      </w:r>
    </w:p>
    <w:p/>
    <w:p>
      <w:r>
        <w:t>Hôm nay, vào hồi ...... giờ ...... phút, ngày ...... tháng ...... năm ......, tại .........................................................., chúng tôi gồm:</w:t>
      </w:r>
    </w:p>
    <w:p/>
    <w:p>
      <w:r>
        <w:t>BÊN A:</w:t>
      </w:r>
    </w:p>
    <w:p>
      <w:r>
        <w:t>- Tên đơn vị/Cá nhân: ........................................................................................................</w:t>
      </w:r>
    </w:p>
    <w:p>
      <w:r>
        <w:t>- Mã số thuế/CCCD (nếu có): .............................................................................................</w:t>
      </w:r>
    </w:p>
    <w:p>
      <w:r>
        <w:t>- Địa chỉ: ..............................................................................................................................</w:t>
      </w:r>
    </w:p>
    <w:p>
      <w:r>
        <w:t>- Đại diện: ............................................................................................................................</w:t>
      </w:r>
    </w:p>
    <w:p>
      <w:r>
        <w:t>- Chức vụ: ...........................................................................................................................</w:t>
      </w:r>
    </w:p>
    <w:p/>
    <w:p>
      <w:r>
        <w:t>BÊN B:</w:t>
      </w:r>
    </w:p>
    <w:p>
      <w:r>
        <w:t>- Tên đơn vị/Cá nhân: ........................................................................................................</w:t>
      </w:r>
    </w:p>
    <w:p>
      <w:r>
        <w:t>- Mã số thuế/CCCD (nếu có): .............................................................................................</w:t>
      </w:r>
    </w:p>
    <w:p>
      <w:r>
        <w:t>- Địa chỉ: ..............................................................................................................................</w:t>
      </w:r>
    </w:p>
    <w:p>
      <w:r>
        <w:t>- Đại diện: ............................................................................................................................</w:t>
      </w:r>
    </w:p>
    <w:p>
      <w:r>
        <w:t>- Chức vụ: ...........................................................................................................................</w:t>
      </w:r>
    </w:p>
    <w:p/>
    <w:p>
      <w:r>
        <w:t>Hai bên cùng tiến hành đối chiếu và xác nhận tình hình công nợ đến thời điểm ...... với nội dung như sau:</w:t>
      </w:r>
    </w:p>
    <w:p/>
    <w:p>
      <w:r>
        <w:t>I. Bảng đối chiếu công nợ:</w:t>
      </w:r>
    </w:p>
    <w:p>
      <w:r>
        <w:t>- STT | Số hợp đồng/Hóa đơn | Ngày phát sinh | Nội dung | Giá trị | Đã thanh toán | Còn nợ | Ghi chú</w:t>
      </w:r>
    </w:p>
    <w:p>
      <w:r>
        <w:t xml:space="preserve">- 01  |                     |               |          |         |               |        |        </w:t>
      </w:r>
    </w:p>
    <w:p>
      <w:r>
        <w:t xml:space="preserve">- 02  |                     |               |          |         |               |        |        </w:t>
      </w:r>
    </w:p>
    <w:p>
      <w:r>
        <w:t xml:space="preserve">- 03  |                     |               |          |         |               |        |        </w:t>
      </w:r>
    </w:p>
    <w:p/>
    <w:p>
      <w:r>
        <w:t>II. Tổng hợp công nợ:</w:t>
      </w:r>
    </w:p>
    <w:p>
      <w:r>
        <w:t>- Tổng giá trị phát sinh: ....................................................................................................</w:t>
      </w:r>
    </w:p>
    <w:p>
      <w:r>
        <w:t>- Tổng số đã thanh toán: ....................................................................................................</w:t>
      </w:r>
    </w:p>
    <w:p>
      <w:r>
        <w:t>- Số dư công nợ còn lại: .....................................................................................................</w:t>
      </w:r>
    </w:p>
    <w:p/>
    <w:p>
      <w:r>
        <w:t>III. Kết luận đối chiếu:</w:t>
      </w:r>
    </w:p>
    <w:p>
      <w:r>
        <w:t>- Hai bên xác nhận số liệu công nợ nêu trên là chính xác, không có khiếu nại.</w:t>
      </w:r>
    </w:p>
    <w:p>
      <w:r>
        <w:t>- Trường hợp có chênh lệch (nếu có) sẽ được xử lý theo thỏa thuận và quy định pháp luật.</w:t>
      </w:r>
    </w:p>
    <w:p/>
    <w:p>
      <w:r>
        <w:t>Biên bản được lập thành ...... bản có giá trị pháp lý như nhau, mỗi bên giữ ...... bản.</w:t>
      </w:r>
    </w:p>
    <w:p/>
    <w:p>
      <w:r>
        <w:t>......, ngày ...... tháng ...... năm ......</w:t>
      </w:r>
    </w:p>
    <w:p/>
    <w:p>
      <w:pPr>
        <w:jc w:val="center"/>
      </w:pPr>
      <w:r>
        <w:t>ĐẠI DIỆN BÊN A                               ĐẠI DIỆN BÊN B</w:t>
        <w:br/>
        <w:t>(Ký, ghi rõ họ tên, đóng dấu)                (Ký, ghi rõ họ tên, đóng dấu)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